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6A" w:rsidRPr="00285ACB" w:rsidRDefault="00F33561" w:rsidP="00CF6E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 в 9</w:t>
      </w:r>
      <w:r w:rsidR="00CF6E6A" w:rsidRPr="00F33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классе по теме</w:t>
      </w:r>
      <w:r w:rsidR="00CF6E6A" w:rsidRPr="00285A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 «</w:t>
      </w:r>
      <w:r w:rsidR="00285ACB" w:rsidRPr="00285ACB">
        <w:rPr>
          <w:rFonts w:ascii="Times New Roman" w:hAnsi="Times New Roman"/>
          <w:b/>
          <w:sz w:val="28"/>
          <w:szCs w:val="28"/>
        </w:rPr>
        <w:t>Алюминий и его соединения.  Л.О.№  14.  Получение гидроксида алюминия и исследование его кислотно-основных свойств</w:t>
      </w:r>
      <w:proofErr w:type="gramStart"/>
      <w:r w:rsidR="00285ACB" w:rsidRPr="00285ACB">
        <w:rPr>
          <w:rFonts w:ascii="Times New Roman" w:hAnsi="Times New Roman"/>
          <w:b/>
          <w:sz w:val="28"/>
          <w:szCs w:val="28"/>
        </w:rPr>
        <w:t>.</w:t>
      </w:r>
      <w:r w:rsidR="00CF6E6A" w:rsidRPr="00285A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proofErr w:type="gramEnd"/>
    </w:p>
    <w:p w:rsidR="005047DB" w:rsidRPr="00F33561" w:rsidRDefault="00F33561" w:rsidP="005047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химии</w:t>
      </w:r>
      <w:r w:rsidR="005047DB" w:rsidRPr="00F33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МБОУ СОШ №6 </w:t>
      </w:r>
    </w:p>
    <w:p w:rsidR="005047DB" w:rsidRPr="00F33561" w:rsidRDefault="005047DB" w:rsidP="005047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3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имени Федора Ивановича Ярового ст.</w:t>
      </w:r>
      <w:r w:rsidR="006D1E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3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Новолеушковской Павловского района Краснодарского края</w:t>
      </w:r>
    </w:p>
    <w:p w:rsidR="005047DB" w:rsidRDefault="00F33561" w:rsidP="005047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Пшеничная Валентина Андреевна</w:t>
      </w:r>
      <w:r w:rsidR="005047DB" w:rsidRPr="00F33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</w:p>
    <w:p w:rsidR="00F33561" w:rsidRPr="00F33561" w:rsidRDefault="00F33561" w:rsidP="005047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соответствие занимаемой должности.</w:t>
      </w:r>
    </w:p>
    <w:p w:rsidR="0047062B" w:rsidRPr="00F33561" w:rsidRDefault="0047062B" w:rsidP="0047062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5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Тип урока:</w:t>
      </w:r>
      <w:r w:rsidR="00F33561">
        <w:rPr>
          <w:rFonts w:ascii="Times New Roman" w:eastAsia="Times New Roman" w:hAnsi="Times New Roman" w:cs="Times New Roman"/>
          <w:sz w:val="24"/>
          <w:szCs w:val="24"/>
          <w:lang w:eastAsia="ru-RU"/>
        </w:rPr>
        <w:t> урок изуче</w:t>
      </w:r>
      <w:r w:rsidRPr="00F3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</w:t>
      </w:r>
      <w:r w:rsidR="00F3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новых </w:t>
      </w:r>
      <w:r w:rsidR="006965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с элементами экспериментального исследования.</w:t>
      </w:r>
    </w:p>
    <w:p w:rsidR="0047062B" w:rsidRPr="00F33561" w:rsidRDefault="0047062B" w:rsidP="0047062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5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Цель:</w:t>
      </w:r>
      <w:r w:rsidR="00F33561" w:rsidRPr="00F33561">
        <w:rPr>
          <w:rFonts w:ascii="Times New Roman" w:hAnsi="Times New Roman"/>
        </w:rPr>
        <w:t xml:space="preserve"> </w:t>
      </w:r>
      <w:r w:rsidR="00F33561">
        <w:rPr>
          <w:rFonts w:ascii="Times New Roman" w:hAnsi="Times New Roman"/>
        </w:rPr>
        <w:t>На основе имеющихся у учащихся знаний изучить строение атома алюминия, его физико-химические свойства, выявить взаимосвязь между физическими свойствами и областями использования данного металла. Изучить соединения алюминия,  способы получения  и</w:t>
      </w:r>
      <w:r w:rsidR="00CC179C">
        <w:rPr>
          <w:rFonts w:ascii="Times New Roman" w:hAnsi="Times New Roman"/>
        </w:rPr>
        <w:t xml:space="preserve"> кислотно-основные</w:t>
      </w:r>
      <w:r w:rsidR="00F33561">
        <w:rPr>
          <w:rFonts w:ascii="Times New Roman" w:hAnsi="Times New Roman"/>
        </w:rPr>
        <w:t xml:space="preserve"> свойства гидроксида алюминия.</w:t>
      </w:r>
      <w:r w:rsidR="00F33561" w:rsidRPr="00F33561">
        <w:rPr>
          <w:rFonts w:ascii="Times New Roman" w:hAnsi="Times New Roman"/>
        </w:rPr>
        <w:t xml:space="preserve"> </w:t>
      </w:r>
    </w:p>
    <w:p w:rsidR="00CF6E6A" w:rsidRPr="00F33561" w:rsidRDefault="0047062B" w:rsidP="00CF6E6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5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</w:t>
      </w:r>
      <w:r w:rsidR="00CF6E6A" w:rsidRPr="00F335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адачи:</w:t>
      </w:r>
    </w:p>
    <w:p w:rsidR="00F33561" w:rsidRDefault="00CF6E6A" w:rsidP="007B67A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</w:rPr>
      </w:pPr>
      <w:r w:rsidRPr="00F335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1.Образовательные</w:t>
      </w:r>
      <w:r w:rsidRPr="00F3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r w:rsidR="00F33561">
        <w:rPr>
          <w:rFonts w:ascii="Times New Roman" w:hAnsi="Times New Roman"/>
        </w:rPr>
        <w:t>помочь учащимся преодолеть ограниченность их субъективного опыта, существующего в виде разрозненных представлений об алюминии, переводя этот опыт на научно – значимые основы.</w:t>
      </w:r>
    </w:p>
    <w:p w:rsidR="00ED17AF" w:rsidRDefault="00CF6E6A" w:rsidP="00ED17AF">
      <w:pPr>
        <w:rPr>
          <w:rFonts w:ascii="Times New Roman" w:hAnsi="Times New Roman"/>
        </w:rPr>
      </w:pPr>
      <w:r w:rsidRPr="00F335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2.Развивающие</w:t>
      </w:r>
      <w:r w:rsidRPr="00F33561">
        <w:rPr>
          <w:rFonts w:ascii="Times New Roman" w:eastAsia="Times New Roman" w:hAnsi="Times New Roman" w:cs="Times New Roman"/>
          <w:sz w:val="24"/>
          <w:szCs w:val="24"/>
          <w:lang w:eastAsia="ru-RU"/>
        </w:rPr>
        <w:t> –</w:t>
      </w:r>
      <w:r w:rsidR="00ED17AF" w:rsidRPr="00ED17AF">
        <w:rPr>
          <w:rFonts w:ascii="Times New Roman" w:hAnsi="Times New Roman"/>
        </w:rPr>
        <w:t xml:space="preserve"> </w:t>
      </w:r>
      <w:r w:rsidR="00ED17AF">
        <w:rPr>
          <w:rFonts w:ascii="Times New Roman" w:hAnsi="Times New Roman"/>
        </w:rPr>
        <w:t>Развивать у учащихся умение на основе частных примеров делать общие выводы, выявлять закономерности и зависимость между строением атома и свойствами простого вещества, между свойствами и применением; развивать у детей умение работать с реактивами и химическим оборудованием, обращая особое внимание на правила техники безопасности при работе в химическом кабинете.</w:t>
      </w:r>
    </w:p>
    <w:p w:rsidR="00CF6E6A" w:rsidRPr="008A7A5A" w:rsidRDefault="00CF6E6A" w:rsidP="00ED17AF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3.Воспитательные</w:t>
      </w:r>
      <w:r w:rsidRPr="008A7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</w:t>
      </w:r>
      <w:r w:rsidR="00ED17AF" w:rsidRPr="008A7A5A">
        <w:rPr>
          <w:rFonts w:ascii="Times New Roman" w:hAnsi="Times New Roman" w:cs="Times New Roman"/>
        </w:rPr>
        <w:t>Воспитывать чувство коллективизма и взаимовыручки, активизировать познавательный интерес и творческую активность каждого школьника; воспитывать чувство ответственности перед собой и товарищами.</w:t>
      </w:r>
    </w:p>
    <w:p w:rsidR="001D21A6" w:rsidRPr="00F33561" w:rsidRDefault="001D21A6" w:rsidP="001D21A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335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УУД:</w:t>
      </w:r>
    </w:p>
    <w:p w:rsidR="001D21A6" w:rsidRPr="00F33561" w:rsidRDefault="001D21A6" w:rsidP="001D21A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335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 Познавательных УУД: </w:t>
      </w:r>
      <w:r w:rsidRPr="00F3356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создании с</w:t>
      </w:r>
      <w:r w:rsidR="00CC17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пособов решения проблем научного и экспериментальн</w:t>
      </w:r>
      <w:r w:rsidRPr="00F3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характера; осуществлять поиск и выделение необходимой информации, в том числе с помощью компьютерных средств; учиться строить четко сформулированное </w:t>
      </w:r>
      <w:proofErr w:type="gramStart"/>
      <w:r w:rsidRPr="00F3356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="00CC1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делать выводы.</w:t>
      </w:r>
    </w:p>
    <w:p w:rsidR="00ED17AF" w:rsidRPr="008A7A5A" w:rsidRDefault="001D21A6" w:rsidP="00ED17AF">
      <w:pPr>
        <w:pStyle w:val="a5"/>
        <w:rPr>
          <w:rFonts w:ascii="Times New Roman" w:hAnsi="Times New Roman" w:cs="Times New Roman"/>
        </w:rPr>
      </w:pPr>
      <w:r w:rsidRPr="008A7A5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2. Коммуникативных УУД:</w:t>
      </w:r>
      <w:r w:rsidRPr="008A7A5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  <w:r w:rsidR="00ED17AF" w:rsidRPr="008A7A5A">
        <w:rPr>
          <w:rFonts w:ascii="Times New Roman" w:hAnsi="Times New Roman" w:cs="Times New Roman"/>
        </w:rPr>
        <w:t>Организовать обмен содержанием субъектного опыта между учащимися в одной группе и между таковыми.</w:t>
      </w:r>
    </w:p>
    <w:p w:rsidR="00ED17AF" w:rsidRDefault="00ED17AF" w:rsidP="00ED17AF">
      <w:pPr>
        <w:pStyle w:val="a5"/>
      </w:pPr>
      <w:r w:rsidRPr="008A7A5A">
        <w:rPr>
          <w:rFonts w:ascii="Times New Roman" w:hAnsi="Times New Roman" w:cs="Times New Roman"/>
        </w:rPr>
        <w:t xml:space="preserve">          Инициировать выполнение  учащимися заданий проблемных, внутренне неоднородных.          Создание условий, позволяющих каждому ученику быть активным и самостоятельным</w:t>
      </w:r>
      <w:r>
        <w:t>.</w:t>
      </w:r>
    </w:p>
    <w:p w:rsidR="001D21A6" w:rsidRPr="00F33561" w:rsidRDefault="001D21A6" w:rsidP="007B67A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335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3. Регулятивные УУД:</w:t>
      </w:r>
      <w:r w:rsidR="00CC17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F335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на основе обобщения. Самостоятельно формулировать тему и цели урока. Оценивать собственные учебные действия в соответствии с поставленной задачей  и критериями  оценки. Определять степень успешности выполнения своей работы и работы класса.</w:t>
      </w:r>
      <w:r w:rsidR="008A7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56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познавательную и личностную рефлексию.</w:t>
      </w:r>
    </w:p>
    <w:p w:rsidR="00581735" w:rsidRDefault="001D21A6" w:rsidP="00581735">
      <w:pPr>
        <w:pStyle w:val="a5"/>
        <w:rPr>
          <w:rFonts w:ascii="Times New Roman" w:hAnsi="Times New Roman"/>
        </w:rPr>
      </w:pPr>
      <w:r w:rsidRPr="00F335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Оборудование:</w:t>
      </w:r>
      <w:r w:rsidR="00581735" w:rsidRPr="00581735">
        <w:rPr>
          <w:rFonts w:ascii="Times New Roman" w:hAnsi="Times New Roman"/>
          <w:b/>
          <w:i/>
        </w:rPr>
        <w:t xml:space="preserve"> </w:t>
      </w:r>
      <w:r w:rsidR="00581735">
        <w:rPr>
          <w:rFonts w:ascii="Times New Roman" w:hAnsi="Times New Roman"/>
          <w:b/>
          <w:i/>
        </w:rPr>
        <w:t>На столах:</w:t>
      </w:r>
      <w:r w:rsidR="00581735">
        <w:rPr>
          <w:rFonts w:ascii="Times New Roman" w:hAnsi="Times New Roman"/>
        </w:rPr>
        <w:t xml:space="preserve"> банки </w:t>
      </w:r>
      <w:proofErr w:type="gramStart"/>
      <w:r w:rsidR="00581735">
        <w:rPr>
          <w:rFonts w:ascii="Times New Roman" w:hAnsi="Times New Roman"/>
        </w:rPr>
        <w:t>из</w:t>
      </w:r>
      <w:proofErr w:type="gramEnd"/>
      <w:r w:rsidR="00581735">
        <w:rPr>
          <w:rFonts w:ascii="Times New Roman" w:hAnsi="Times New Roman"/>
        </w:rPr>
        <w:t xml:space="preserve">  </w:t>
      </w:r>
      <w:proofErr w:type="gramStart"/>
      <w:r w:rsidR="00581735">
        <w:rPr>
          <w:rFonts w:ascii="Times New Roman" w:hAnsi="Times New Roman"/>
        </w:rPr>
        <w:t>под</w:t>
      </w:r>
      <w:proofErr w:type="gramEnd"/>
      <w:r w:rsidR="00581735">
        <w:rPr>
          <w:rFonts w:ascii="Times New Roman" w:hAnsi="Times New Roman"/>
        </w:rPr>
        <w:t xml:space="preserve"> газированной воды, алюминиевые ложки, вилки, фольга от шоколада, банка из под кофе, кусочки провода, тюбики с кремом и зубной пастой, модель машины и самолета.</w:t>
      </w:r>
    </w:p>
    <w:p w:rsidR="00581735" w:rsidRDefault="00581735" w:rsidP="00581735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i/>
        </w:rPr>
        <w:t>Реактивы:</w:t>
      </w:r>
      <w:r>
        <w:rPr>
          <w:rFonts w:ascii="Times New Roman" w:hAnsi="Times New Roman"/>
        </w:rPr>
        <w:t xml:space="preserve"> раствор соляной кислоты (</w:t>
      </w:r>
      <w:r>
        <w:rPr>
          <w:rFonts w:ascii="Times New Roman" w:hAnsi="Times New Roman"/>
          <w:lang w:val="en-US"/>
        </w:rPr>
        <w:t>HCl</w:t>
      </w:r>
      <w:r>
        <w:rPr>
          <w:rFonts w:ascii="Times New Roman" w:hAnsi="Times New Roman"/>
        </w:rPr>
        <w:t>), раствор гидроксида натрия (</w:t>
      </w:r>
      <w:r>
        <w:rPr>
          <w:rFonts w:ascii="Times New Roman" w:hAnsi="Times New Roman"/>
          <w:lang w:val="en-US"/>
        </w:rPr>
        <w:t>NaOH</w:t>
      </w:r>
      <w:r>
        <w:rPr>
          <w:rFonts w:ascii="Times New Roman" w:hAnsi="Times New Roman"/>
        </w:rPr>
        <w:t>), раствор хлорида меди (</w:t>
      </w:r>
      <w:r>
        <w:rPr>
          <w:rFonts w:ascii="Times New Roman" w:hAnsi="Times New Roman"/>
          <w:lang w:val="en-US"/>
        </w:rPr>
        <w:t>CuCl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), алюминий (гранулы).</w:t>
      </w:r>
    </w:p>
    <w:p w:rsidR="00581735" w:rsidRDefault="00581735" w:rsidP="00581735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i/>
        </w:rPr>
        <w:t>Оборудование:</w:t>
      </w:r>
      <w:r>
        <w:rPr>
          <w:rFonts w:ascii="Times New Roman" w:hAnsi="Times New Roman"/>
        </w:rPr>
        <w:t xml:space="preserve"> стандартная учебная микролаборатория.</w:t>
      </w:r>
    </w:p>
    <w:p w:rsidR="001D21A6" w:rsidRPr="00F33561" w:rsidRDefault="00581735" w:rsidP="008A7A5A">
      <w:pPr>
        <w:pStyle w:val="a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  <w:b/>
          <w:i/>
        </w:rPr>
        <w:t>Для демонстрации:</w:t>
      </w:r>
      <w:r>
        <w:rPr>
          <w:rFonts w:ascii="Times New Roman" w:hAnsi="Times New Roman"/>
        </w:rPr>
        <w:t xml:space="preserve"> предметы домашнего хозяйства, коллекция изделий из алюминия; концентрированная азотная кислота (</w:t>
      </w:r>
      <w:r>
        <w:rPr>
          <w:rFonts w:ascii="Times New Roman" w:hAnsi="Times New Roman"/>
          <w:lang w:val="en-US"/>
        </w:rPr>
        <w:t>HNO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),  раствор соляной кислоты (</w:t>
      </w:r>
      <w:r>
        <w:rPr>
          <w:rFonts w:ascii="Times New Roman" w:hAnsi="Times New Roman"/>
          <w:lang w:val="en-US"/>
        </w:rPr>
        <w:t>HCl</w:t>
      </w:r>
      <w:r>
        <w:rPr>
          <w:rFonts w:ascii="Times New Roman" w:hAnsi="Times New Roman"/>
        </w:rPr>
        <w:t>), раствор гидроксида натрия (</w:t>
      </w:r>
      <w:r>
        <w:rPr>
          <w:rFonts w:ascii="Times New Roman" w:hAnsi="Times New Roman"/>
          <w:lang w:val="en-US"/>
        </w:rPr>
        <w:t>NaOH</w:t>
      </w:r>
      <w:r w:rsidR="008A7A5A">
        <w:rPr>
          <w:rFonts w:ascii="Times New Roman" w:hAnsi="Times New Roman"/>
        </w:rPr>
        <w:t xml:space="preserve">); </w:t>
      </w:r>
      <w:r w:rsidR="001D21A6" w:rsidRPr="00F3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таблицы, тесты, мультимедиа – проекто</w:t>
      </w:r>
      <w:r w:rsidR="00ED17A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1D21A6" w:rsidRPr="006A39E6" w:rsidRDefault="001D21A6" w:rsidP="006A39E6">
      <w:pPr>
        <w:autoSpaceDE w:val="0"/>
        <w:autoSpaceDN w:val="0"/>
        <w:adjustRightInd w:val="0"/>
        <w:spacing w:after="0" w:line="240" w:lineRule="auto"/>
        <w:rPr>
          <w:rFonts w:eastAsia="TimesNewRoman" w:cs="TimesNewRoman"/>
          <w:sz w:val="19"/>
          <w:szCs w:val="19"/>
        </w:rPr>
      </w:pPr>
      <w:r w:rsidRPr="00F335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Эл</w:t>
      </w:r>
      <w:r w:rsidR="005817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ементы содержания, проверяемые О</w:t>
      </w:r>
      <w:r w:rsidRPr="00F335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ГЭ: </w:t>
      </w:r>
      <w:r w:rsidR="00C80C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атома,</w:t>
      </w:r>
      <w:r w:rsidR="00BF3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химические свойства простых веществ-металлов (алюминия),</w:t>
      </w:r>
      <w:r w:rsidR="006A3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химические свойства амфотерных  оснований, правила безопасной работы в школьной лаборатории</w:t>
      </w:r>
      <w:r w:rsidR="00482A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20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и изучение свойств изученных классов веществ, безопасное  использование веществ в быту.</w:t>
      </w:r>
    </w:p>
    <w:p w:rsidR="001D21A6" w:rsidRPr="00F33561" w:rsidRDefault="00BC41AF" w:rsidP="001D21A6">
      <w:pPr>
        <w:pStyle w:val="a4"/>
        <w:spacing w:before="67" w:beforeAutospacing="0" w:after="0" w:afterAutospacing="0"/>
        <w:textAlignment w:val="baseline"/>
      </w:pPr>
      <w:r>
        <w:rPr>
          <w:b/>
          <w:u w:val="single"/>
        </w:rPr>
        <w:t>Подготовка к уроку</w:t>
      </w:r>
      <w:r w:rsidR="001D21A6" w:rsidRPr="00F33561">
        <w:rPr>
          <w:b/>
          <w:u w:val="single"/>
        </w:rPr>
        <w:t>:</w:t>
      </w:r>
      <w:r w:rsidR="008A7A5A">
        <w:rPr>
          <w:b/>
          <w:u w:val="single"/>
        </w:rPr>
        <w:t xml:space="preserve"> </w:t>
      </w:r>
      <w:r w:rsidR="001D21A6" w:rsidRPr="00F33561">
        <w:rPr>
          <w:bCs/>
          <w:kern w:val="24"/>
        </w:rPr>
        <w:t>1.</w:t>
      </w:r>
      <w:r w:rsidR="00A200F2">
        <w:rPr>
          <w:bCs/>
          <w:kern w:val="24"/>
        </w:rPr>
        <w:t>Заранее</w:t>
      </w:r>
      <w:r w:rsidR="001D21A6" w:rsidRPr="00F33561">
        <w:rPr>
          <w:bCs/>
          <w:kern w:val="24"/>
        </w:rPr>
        <w:t xml:space="preserve"> определ</w:t>
      </w:r>
      <w:r w:rsidR="00A200F2">
        <w:rPr>
          <w:bCs/>
          <w:kern w:val="24"/>
        </w:rPr>
        <w:t>ена тема, цель и задачи урока</w:t>
      </w:r>
      <w:r w:rsidR="001D21A6" w:rsidRPr="00F33561">
        <w:rPr>
          <w:bCs/>
          <w:kern w:val="24"/>
        </w:rPr>
        <w:t>; спланировано его проведение;</w:t>
      </w:r>
      <w:r w:rsidR="001D21A6" w:rsidRPr="00F33561">
        <w:rPr>
          <w:bCs/>
          <w:kern w:val="24"/>
        </w:rPr>
        <w:br/>
        <w:t>2. Сформулированы основные и дополнительные вопросы по теме;</w:t>
      </w:r>
      <w:r w:rsidR="001D21A6" w:rsidRPr="00F33561">
        <w:rPr>
          <w:bCs/>
          <w:kern w:val="24"/>
        </w:rPr>
        <w:br/>
        <w:t xml:space="preserve">3.  </w:t>
      </w:r>
      <w:r w:rsidR="00A200F2">
        <w:rPr>
          <w:bCs/>
          <w:kern w:val="24"/>
        </w:rPr>
        <w:t>Сформированы</w:t>
      </w:r>
      <w:r w:rsidR="00222AD7">
        <w:rPr>
          <w:bCs/>
          <w:kern w:val="24"/>
        </w:rPr>
        <w:t xml:space="preserve"> равноценные  группы учащихся непостоянного состава;</w:t>
      </w:r>
      <w:r w:rsidR="00222AD7">
        <w:rPr>
          <w:bCs/>
          <w:kern w:val="24"/>
        </w:rPr>
        <w:br/>
        <w:t>4   Подготовлены технологические карты для учащихся</w:t>
      </w:r>
      <w:r w:rsidR="001D21A6" w:rsidRPr="00F33561">
        <w:rPr>
          <w:bCs/>
          <w:kern w:val="24"/>
        </w:rPr>
        <w:t>;</w:t>
      </w:r>
      <w:r w:rsidR="001D21A6" w:rsidRPr="00F33561">
        <w:rPr>
          <w:bCs/>
          <w:kern w:val="24"/>
        </w:rPr>
        <w:br/>
        <w:t xml:space="preserve">5. </w:t>
      </w:r>
      <w:r w:rsidR="00222AD7">
        <w:rPr>
          <w:bCs/>
          <w:kern w:val="24"/>
        </w:rPr>
        <w:t>Подготовлены</w:t>
      </w:r>
      <w:r w:rsidR="00A8118D">
        <w:rPr>
          <w:bCs/>
          <w:kern w:val="24"/>
        </w:rPr>
        <w:t xml:space="preserve"> инструктивные карты, оборудование  и реактивы для лабораторного опыта.</w:t>
      </w:r>
    </w:p>
    <w:p w:rsidR="001D21A6" w:rsidRPr="00F33561" w:rsidRDefault="001D21A6" w:rsidP="00AB08B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5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Девиз урока</w:t>
      </w:r>
      <w:r w:rsidRPr="00F3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B08B4" w:rsidRPr="00F335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A81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Лучше один раз увидеть, чем сто раз услышать»  (Пословица)</w:t>
      </w:r>
    </w:p>
    <w:p w:rsidR="00CF6E6A" w:rsidRPr="00F33561" w:rsidRDefault="00C34194" w:rsidP="00C3419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5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урока:</w:t>
      </w:r>
    </w:p>
    <w:tbl>
      <w:tblPr>
        <w:tblStyle w:val="a3"/>
        <w:tblW w:w="0" w:type="auto"/>
        <w:tblInd w:w="-601" w:type="dxa"/>
        <w:tblLook w:val="04A0"/>
      </w:tblPr>
      <w:tblGrid>
        <w:gridCol w:w="2276"/>
        <w:gridCol w:w="7647"/>
        <w:gridCol w:w="5181"/>
      </w:tblGrid>
      <w:tr w:rsidR="0092600B" w:rsidRPr="00F33561" w:rsidTr="0047062B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94" w:rsidRPr="00F33561" w:rsidRDefault="00C34194" w:rsidP="00C3419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33561">
              <w:rPr>
                <w:rFonts w:ascii="Times New Roman" w:hAnsi="Times New Roman"/>
                <w:i/>
                <w:sz w:val="24"/>
                <w:szCs w:val="24"/>
              </w:rPr>
              <w:t>Этапы урока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94" w:rsidRPr="00F33561" w:rsidRDefault="00C34194" w:rsidP="00C3419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33561">
              <w:rPr>
                <w:rFonts w:ascii="Times New Roman" w:hAnsi="Times New Roman"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94" w:rsidRPr="00F33561" w:rsidRDefault="00C34194" w:rsidP="00C3419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33561">
              <w:rPr>
                <w:rFonts w:ascii="Times New Roman" w:hAnsi="Times New Roman"/>
                <w:i/>
                <w:sz w:val="24"/>
                <w:szCs w:val="24"/>
              </w:rPr>
              <w:t>Деятельность учащихся</w:t>
            </w:r>
          </w:p>
        </w:tc>
      </w:tr>
      <w:tr w:rsidR="0092600B" w:rsidRPr="00F33561" w:rsidTr="0047062B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94" w:rsidRPr="00F33561" w:rsidRDefault="00C34194" w:rsidP="00C34194">
            <w:pPr>
              <w:rPr>
                <w:rFonts w:ascii="Times New Roman" w:hAnsi="Times New Roman"/>
                <w:sz w:val="24"/>
                <w:szCs w:val="24"/>
              </w:rPr>
            </w:pPr>
            <w:r w:rsidRPr="00F33561">
              <w:rPr>
                <w:rFonts w:ascii="Times New Roman" w:hAnsi="Times New Roman"/>
                <w:sz w:val="24"/>
                <w:szCs w:val="24"/>
              </w:rPr>
              <w:t>1.Организационный момент.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94" w:rsidRPr="00F33561" w:rsidRDefault="00C34194" w:rsidP="00C34194">
            <w:pPr>
              <w:rPr>
                <w:rFonts w:ascii="Times New Roman" w:hAnsi="Times New Roman"/>
                <w:sz w:val="24"/>
                <w:szCs w:val="24"/>
              </w:rPr>
            </w:pPr>
            <w:r w:rsidRPr="00F33561">
              <w:rPr>
                <w:rFonts w:ascii="Times New Roman" w:hAnsi="Times New Roman"/>
                <w:sz w:val="24"/>
                <w:szCs w:val="24"/>
              </w:rPr>
              <w:t xml:space="preserve">Приветствует класс, создает позитивный настрой, </w:t>
            </w:r>
            <w:r w:rsidR="001850E1" w:rsidRPr="00F33561">
              <w:rPr>
                <w:rFonts w:ascii="Times New Roman" w:hAnsi="Times New Roman"/>
                <w:sz w:val="24"/>
                <w:szCs w:val="24"/>
              </w:rPr>
              <w:t>сообщает девиз урока, организует групповую работу</w:t>
            </w:r>
            <w:r w:rsidRPr="00F335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94" w:rsidRPr="00F33561" w:rsidRDefault="00C34194" w:rsidP="0069651A">
            <w:pPr>
              <w:rPr>
                <w:rFonts w:ascii="Times New Roman" w:hAnsi="Times New Roman"/>
                <w:sz w:val="24"/>
                <w:szCs w:val="24"/>
              </w:rPr>
            </w:pPr>
            <w:r w:rsidRPr="00F33561">
              <w:rPr>
                <w:rFonts w:ascii="Times New Roman" w:hAnsi="Times New Roman"/>
                <w:sz w:val="24"/>
                <w:szCs w:val="24"/>
              </w:rPr>
              <w:t>Настраиваются на работу, проверяют г</w:t>
            </w:r>
            <w:r w:rsidR="00EC6FC6" w:rsidRPr="00F33561">
              <w:rPr>
                <w:rFonts w:ascii="Times New Roman" w:hAnsi="Times New Roman"/>
                <w:sz w:val="24"/>
                <w:szCs w:val="24"/>
              </w:rPr>
              <w:t>отовность своего р</w:t>
            </w:r>
            <w:r w:rsidR="00581735">
              <w:rPr>
                <w:rFonts w:ascii="Times New Roman" w:hAnsi="Times New Roman"/>
                <w:sz w:val="24"/>
                <w:szCs w:val="24"/>
              </w:rPr>
              <w:t xml:space="preserve">абочего </w:t>
            </w:r>
            <w:r w:rsidR="0069651A">
              <w:rPr>
                <w:rFonts w:ascii="Times New Roman" w:hAnsi="Times New Roman"/>
                <w:sz w:val="24"/>
                <w:szCs w:val="24"/>
              </w:rPr>
              <w:t>м</w:t>
            </w:r>
            <w:r w:rsidR="00581735">
              <w:rPr>
                <w:rFonts w:ascii="Times New Roman" w:hAnsi="Times New Roman"/>
                <w:sz w:val="24"/>
                <w:szCs w:val="24"/>
              </w:rPr>
              <w:t>еста.</w:t>
            </w:r>
            <w:r w:rsidR="00696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735">
              <w:rPr>
                <w:rFonts w:ascii="Times New Roman" w:hAnsi="Times New Roman"/>
                <w:sz w:val="24"/>
                <w:szCs w:val="24"/>
              </w:rPr>
              <w:t>Объединяются в четыре</w:t>
            </w:r>
            <w:r w:rsidR="00EC6FC6" w:rsidRPr="00F33561">
              <w:rPr>
                <w:rFonts w:ascii="Times New Roman" w:hAnsi="Times New Roman"/>
                <w:sz w:val="24"/>
                <w:szCs w:val="24"/>
              </w:rPr>
              <w:t xml:space="preserve"> группы.</w:t>
            </w:r>
          </w:p>
        </w:tc>
      </w:tr>
      <w:tr w:rsidR="0092600B" w:rsidRPr="00F33561" w:rsidTr="00870574">
        <w:trPr>
          <w:trHeight w:val="84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94" w:rsidRPr="00F33561" w:rsidRDefault="00C34194" w:rsidP="00C34194">
            <w:pPr>
              <w:rPr>
                <w:rFonts w:ascii="Times New Roman" w:hAnsi="Times New Roman"/>
                <w:sz w:val="24"/>
                <w:szCs w:val="24"/>
              </w:rPr>
            </w:pPr>
            <w:r w:rsidRPr="00F33561">
              <w:rPr>
                <w:rFonts w:ascii="Times New Roman" w:hAnsi="Times New Roman"/>
                <w:sz w:val="24"/>
                <w:szCs w:val="24"/>
              </w:rPr>
              <w:t>2.Актуализация опорных знаний.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74" w:rsidRDefault="00870574" w:rsidP="0087057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фронтальной беседы, активизация деятельности учащихся.</w:t>
            </w:r>
            <w:r>
              <w:rPr>
                <w:rFonts w:ascii="Times New Roman" w:hAnsi="Times New Roman"/>
              </w:rPr>
              <w:t xml:space="preserve"> Ребята, давайте вспомним, какими свойствами обладают металлы. Для этого нам придется с вами выполнить ряд заданий. Каждая группа поочерёдно отвечает на вопросы.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/>
              </w:rPr>
              <w:t xml:space="preserve">1 задание: </w:t>
            </w:r>
            <w:r>
              <w:rPr>
                <w:rFonts w:ascii="Times New Roman" w:hAnsi="Times New Roman"/>
                <w:bCs/>
              </w:rPr>
              <w:t>Назовите металлы-чемпионы.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Самый тугоплавкий. 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Самый распространенный на земле. 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Самый легкий. 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Самый электропроводный. 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Самый активный. 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Самый пластичный. 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Самый космический.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Самый легкоплавкий. 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Самый тяжелый. 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2 задание:  </w:t>
            </w:r>
            <w:r>
              <w:rPr>
                <w:rFonts w:ascii="Times New Roman" w:hAnsi="Times New Roman"/>
                <w:bCs/>
              </w:rPr>
              <w:t>Уберите лишнее о металлах: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У атомов металлов на внешнем уровне 1-3 электрона.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Металлы являются  восстановителями и окислителями.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металлов характерна металлическая кристаллическая решетка.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Металлы обладают электропроводностью и теплопроводностью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взаимодействии с кислородом металлы принимают электроны.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Все металлы активно взаимодействуют с кислотами.</w:t>
            </w:r>
          </w:p>
          <w:p w:rsidR="00C34194" w:rsidRPr="00F33561" w:rsidRDefault="00870574" w:rsidP="008705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Металлы</w:t>
            </w:r>
            <w:r w:rsidR="006965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Сu, Au, Ag</w:t>
            </w:r>
            <w:r w:rsidR="006965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не взаимодействуют с водой даже при нагревании</w:t>
            </w:r>
          </w:p>
          <w:p w:rsidR="00C34194" w:rsidRPr="00F33561" w:rsidRDefault="00C34194" w:rsidP="00C341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94" w:rsidRPr="00F33561" w:rsidRDefault="00C34194" w:rsidP="00C34194">
            <w:pPr>
              <w:rPr>
                <w:rFonts w:ascii="Times New Roman" w:hAnsi="Times New Roman"/>
                <w:sz w:val="24"/>
                <w:szCs w:val="24"/>
              </w:rPr>
            </w:pPr>
            <w:r w:rsidRPr="00F33561">
              <w:rPr>
                <w:rFonts w:ascii="Times New Roman" w:hAnsi="Times New Roman"/>
                <w:sz w:val="24"/>
                <w:szCs w:val="24"/>
              </w:rPr>
              <w:lastRenderedPageBreak/>
              <w:t>Участвуют в беседе, отвечая на вопросы:</w:t>
            </w:r>
          </w:p>
          <w:p w:rsidR="00C34194" w:rsidRPr="00F33561" w:rsidRDefault="00C34194" w:rsidP="00C3419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70574" w:rsidRPr="00353528" w:rsidRDefault="00870574" w:rsidP="00870574">
            <w:pPr>
              <w:pStyle w:val="a5"/>
              <w:rPr>
                <w:rFonts w:ascii="Times New Roman" w:hAnsi="Times New Roman"/>
                <w:bCs/>
              </w:rPr>
            </w:pPr>
          </w:p>
          <w:p w:rsidR="00870574" w:rsidRPr="00353528" w:rsidRDefault="00870574" w:rsidP="00870574">
            <w:pPr>
              <w:pStyle w:val="a5"/>
              <w:rPr>
                <w:rFonts w:ascii="Times New Roman" w:hAnsi="Times New Roman"/>
                <w:i/>
              </w:rPr>
            </w:pPr>
            <w:r w:rsidRPr="00353528">
              <w:rPr>
                <w:rFonts w:ascii="Times New Roman" w:hAnsi="Times New Roman"/>
                <w:i/>
              </w:rPr>
              <w:t>Предполагаемые ответы учащихся:</w:t>
            </w:r>
          </w:p>
          <w:p w:rsidR="00870574" w:rsidRPr="00353528" w:rsidRDefault="00870574" w:rsidP="00870574">
            <w:pPr>
              <w:pStyle w:val="a5"/>
              <w:rPr>
                <w:rFonts w:ascii="Times New Roman" w:hAnsi="Times New Roman"/>
                <w:bCs/>
                <w:i/>
              </w:rPr>
            </w:pPr>
            <w:r w:rsidRPr="00353528">
              <w:rPr>
                <w:rFonts w:ascii="Times New Roman" w:hAnsi="Times New Roman"/>
                <w:bCs/>
                <w:i/>
              </w:rPr>
              <w:t xml:space="preserve">Самый тугоплавкий </w:t>
            </w:r>
            <w:proofErr w:type="gramStart"/>
            <w:r w:rsidRPr="00353528">
              <w:rPr>
                <w:rFonts w:ascii="Times New Roman" w:hAnsi="Times New Roman"/>
                <w:bCs/>
                <w:i/>
              </w:rPr>
              <w:t>-в</w:t>
            </w:r>
            <w:proofErr w:type="gramEnd"/>
            <w:r w:rsidRPr="00353528">
              <w:rPr>
                <w:rFonts w:ascii="Times New Roman" w:hAnsi="Times New Roman"/>
                <w:bCs/>
                <w:i/>
              </w:rPr>
              <w:t>ольфрам</w:t>
            </w:r>
          </w:p>
          <w:p w:rsidR="00870574" w:rsidRPr="00353528" w:rsidRDefault="00870574" w:rsidP="00870574">
            <w:pPr>
              <w:pStyle w:val="a5"/>
              <w:rPr>
                <w:rFonts w:ascii="Times New Roman" w:hAnsi="Times New Roman"/>
                <w:bCs/>
                <w:i/>
              </w:rPr>
            </w:pPr>
            <w:r w:rsidRPr="00353528">
              <w:rPr>
                <w:rFonts w:ascii="Times New Roman" w:hAnsi="Times New Roman"/>
                <w:bCs/>
                <w:i/>
              </w:rPr>
              <w:t xml:space="preserve">Самый распространенный на земле </w:t>
            </w:r>
            <w:proofErr w:type="gramStart"/>
            <w:r w:rsidRPr="00353528">
              <w:rPr>
                <w:rFonts w:ascii="Times New Roman" w:hAnsi="Times New Roman"/>
                <w:bCs/>
                <w:i/>
              </w:rPr>
              <w:t>-ж</w:t>
            </w:r>
            <w:proofErr w:type="gramEnd"/>
            <w:r w:rsidRPr="00353528">
              <w:rPr>
                <w:rFonts w:ascii="Times New Roman" w:hAnsi="Times New Roman"/>
                <w:bCs/>
                <w:i/>
              </w:rPr>
              <w:t>елезо</w:t>
            </w:r>
          </w:p>
          <w:p w:rsidR="00870574" w:rsidRPr="00353528" w:rsidRDefault="00870574" w:rsidP="00870574">
            <w:pPr>
              <w:pStyle w:val="a5"/>
              <w:rPr>
                <w:rFonts w:ascii="Times New Roman" w:hAnsi="Times New Roman"/>
                <w:bCs/>
                <w:i/>
              </w:rPr>
            </w:pPr>
            <w:r w:rsidRPr="00353528">
              <w:rPr>
                <w:rFonts w:ascii="Times New Roman" w:hAnsi="Times New Roman"/>
                <w:bCs/>
                <w:i/>
              </w:rPr>
              <w:t>Самый легкий - литий</w:t>
            </w:r>
          </w:p>
          <w:p w:rsidR="00870574" w:rsidRPr="00353528" w:rsidRDefault="00870574" w:rsidP="00870574">
            <w:pPr>
              <w:pStyle w:val="a5"/>
              <w:rPr>
                <w:rFonts w:ascii="Times New Roman" w:hAnsi="Times New Roman"/>
                <w:bCs/>
                <w:i/>
              </w:rPr>
            </w:pPr>
            <w:r w:rsidRPr="00353528">
              <w:rPr>
                <w:rFonts w:ascii="Times New Roman" w:hAnsi="Times New Roman"/>
                <w:bCs/>
                <w:i/>
              </w:rPr>
              <w:t>Самый электропроводный - серебро</w:t>
            </w:r>
          </w:p>
          <w:p w:rsidR="00870574" w:rsidRPr="00353528" w:rsidRDefault="00870574" w:rsidP="00870574">
            <w:pPr>
              <w:pStyle w:val="a5"/>
              <w:rPr>
                <w:rFonts w:ascii="Times New Roman" w:hAnsi="Times New Roman"/>
                <w:bCs/>
                <w:i/>
              </w:rPr>
            </w:pPr>
            <w:r w:rsidRPr="00353528">
              <w:rPr>
                <w:rFonts w:ascii="Times New Roman" w:hAnsi="Times New Roman"/>
                <w:bCs/>
                <w:i/>
              </w:rPr>
              <w:t>Самый активный - цезий</w:t>
            </w:r>
          </w:p>
          <w:p w:rsidR="00870574" w:rsidRPr="00353528" w:rsidRDefault="00870574" w:rsidP="00870574">
            <w:pPr>
              <w:pStyle w:val="a5"/>
              <w:rPr>
                <w:rFonts w:ascii="Times New Roman" w:hAnsi="Times New Roman"/>
                <w:bCs/>
                <w:i/>
              </w:rPr>
            </w:pPr>
            <w:r w:rsidRPr="00353528">
              <w:rPr>
                <w:rFonts w:ascii="Times New Roman" w:hAnsi="Times New Roman"/>
                <w:bCs/>
                <w:i/>
              </w:rPr>
              <w:t>Самый пластичный -  золото</w:t>
            </w:r>
          </w:p>
          <w:p w:rsidR="00870574" w:rsidRPr="00353528" w:rsidRDefault="00870574" w:rsidP="00870574">
            <w:pPr>
              <w:pStyle w:val="a5"/>
              <w:rPr>
                <w:rFonts w:ascii="Times New Roman" w:hAnsi="Times New Roman"/>
                <w:bCs/>
                <w:i/>
              </w:rPr>
            </w:pPr>
            <w:r w:rsidRPr="00353528">
              <w:rPr>
                <w:rFonts w:ascii="Times New Roman" w:hAnsi="Times New Roman"/>
                <w:bCs/>
                <w:i/>
              </w:rPr>
              <w:t>Самый космический - алюминий</w:t>
            </w:r>
          </w:p>
          <w:p w:rsidR="00870574" w:rsidRPr="00353528" w:rsidRDefault="00870574" w:rsidP="00870574">
            <w:pPr>
              <w:pStyle w:val="a5"/>
              <w:rPr>
                <w:rFonts w:ascii="Times New Roman" w:hAnsi="Times New Roman"/>
                <w:bCs/>
                <w:i/>
              </w:rPr>
            </w:pPr>
            <w:r w:rsidRPr="00353528">
              <w:rPr>
                <w:rFonts w:ascii="Times New Roman" w:hAnsi="Times New Roman"/>
                <w:bCs/>
                <w:i/>
              </w:rPr>
              <w:t>Самый легкоплавкий - ртуть</w:t>
            </w:r>
          </w:p>
          <w:p w:rsidR="00870574" w:rsidRPr="00353528" w:rsidRDefault="00870574" w:rsidP="00870574">
            <w:pPr>
              <w:pStyle w:val="a5"/>
              <w:rPr>
                <w:rFonts w:ascii="Times New Roman" w:hAnsi="Times New Roman"/>
                <w:bCs/>
                <w:i/>
              </w:rPr>
            </w:pPr>
            <w:r w:rsidRPr="00353528">
              <w:rPr>
                <w:rFonts w:ascii="Times New Roman" w:hAnsi="Times New Roman"/>
                <w:bCs/>
                <w:i/>
              </w:rPr>
              <w:t>Самый тяжелый - осмий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Предполагаемые ответы учащихся:</w:t>
            </w:r>
          </w:p>
          <w:p w:rsidR="00870574" w:rsidRDefault="00870574" w:rsidP="00870574">
            <w:pPr>
              <w:pStyle w:val="a5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Лишние утверждения о металлах под номерами 2,5,6</w:t>
            </w:r>
          </w:p>
          <w:p w:rsidR="00C34194" w:rsidRPr="00F33561" w:rsidRDefault="00870574" w:rsidP="0069651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</w:rPr>
              <w:t>Подведение итогов краткой актуализ</w:t>
            </w:r>
            <w:r w:rsidR="00285ACB">
              <w:rPr>
                <w:rFonts w:ascii="Times New Roman" w:hAnsi="Times New Roman"/>
                <w:bCs/>
                <w:i/>
              </w:rPr>
              <w:t>ации знаний по группам совместно с учителем</w:t>
            </w:r>
            <w:r w:rsidR="0069651A">
              <w:rPr>
                <w:rFonts w:ascii="Times New Roman" w:hAnsi="Times New Roman"/>
                <w:bCs/>
                <w:i/>
              </w:rPr>
              <w:t>.</w:t>
            </w:r>
            <w:r w:rsidR="00285ACB">
              <w:rPr>
                <w:rFonts w:ascii="Times New Roman" w:hAnsi="Times New Roman"/>
                <w:bCs/>
                <w:i/>
              </w:rPr>
              <w:t xml:space="preserve"> </w:t>
            </w:r>
          </w:p>
        </w:tc>
      </w:tr>
      <w:tr w:rsidR="0092600B" w:rsidRPr="00F33561" w:rsidTr="0047062B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94" w:rsidRPr="00F33561" w:rsidRDefault="00C34194" w:rsidP="00C34194">
            <w:pPr>
              <w:rPr>
                <w:rFonts w:ascii="Times New Roman" w:hAnsi="Times New Roman"/>
                <w:sz w:val="24"/>
                <w:szCs w:val="24"/>
              </w:rPr>
            </w:pPr>
            <w:r w:rsidRPr="00F33561">
              <w:rPr>
                <w:rFonts w:ascii="Times New Roman" w:hAnsi="Times New Roman"/>
                <w:sz w:val="24"/>
                <w:szCs w:val="24"/>
              </w:rPr>
              <w:lastRenderedPageBreak/>
              <w:t>3.Целеполагание и мотивация.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94" w:rsidRDefault="00870574" w:rsidP="0069651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 </w:t>
            </w:r>
            <w:r w:rsidR="005C56C7" w:rsidRPr="00F33561">
              <w:rPr>
                <w:rFonts w:ascii="Times New Roman" w:hAnsi="Times New Roman"/>
                <w:sz w:val="24"/>
                <w:szCs w:val="24"/>
              </w:rPr>
              <w:t xml:space="preserve"> мотивирует учащихся к самостоятельному формированию темы и целей урока.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Загадывает загадку: «Какой металл называют крылатым?</w:t>
            </w:r>
            <w:r w:rsidR="00285AC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C34194" w:rsidRPr="00F33561">
              <w:rPr>
                <w:rFonts w:ascii="Times New Roman" w:hAnsi="Times New Roman"/>
                <w:sz w:val="24"/>
                <w:szCs w:val="24"/>
              </w:rPr>
              <w:t xml:space="preserve">Предложите название темы нашего урока. </w:t>
            </w:r>
            <w:r w:rsidR="00285ACB">
              <w:rPr>
                <w:rFonts w:ascii="Times New Roman" w:hAnsi="Times New Roman"/>
                <w:sz w:val="24"/>
                <w:szCs w:val="24"/>
              </w:rPr>
              <w:t xml:space="preserve"> Вы угадали правильно. Сделайте предположение, почему алюминий называют крылатым металлом.</w:t>
            </w:r>
            <w:r w:rsidR="00DC20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5ACB">
              <w:rPr>
                <w:rFonts w:ascii="Times New Roman" w:hAnsi="Times New Roman"/>
                <w:sz w:val="24"/>
                <w:szCs w:val="24"/>
              </w:rPr>
              <w:t>Тема урока: «</w:t>
            </w:r>
            <w:r w:rsidR="00285ACB">
              <w:rPr>
                <w:rFonts w:ascii="Times New Roman" w:hAnsi="Times New Roman"/>
              </w:rPr>
              <w:t>Алюминий и его соединения.</w:t>
            </w:r>
            <w:r w:rsidR="00285ACB">
              <w:rPr>
                <w:rFonts w:ascii="Times New Roman" w:hAnsi="Times New Roman"/>
                <w:b/>
              </w:rPr>
              <w:t xml:space="preserve">  Л.О.№  14.  </w:t>
            </w:r>
            <w:r w:rsidR="00285ACB">
              <w:rPr>
                <w:rFonts w:ascii="Times New Roman" w:hAnsi="Times New Roman"/>
              </w:rPr>
              <w:t>Получение гидроксида алюминия и исследовани</w:t>
            </w:r>
            <w:r w:rsidR="0069651A">
              <w:rPr>
                <w:rFonts w:ascii="Times New Roman" w:hAnsi="Times New Roman"/>
              </w:rPr>
              <w:t>е его кислотно-основных свойств »   М</w:t>
            </w:r>
            <w:r w:rsidR="00DC20B9">
              <w:rPr>
                <w:rFonts w:ascii="Times New Roman" w:hAnsi="Times New Roman"/>
              </w:rPr>
              <w:t>ы</w:t>
            </w:r>
            <w:r w:rsidR="0069651A">
              <w:rPr>
                <w:rFonts w:ascii="Times New Roman" w:hAnsi="Times New Roman"/>
              </w:rPr>
              <w:t xml:space="preserve"> </w:t>
            </w:r>
            <w:r w:rsidR="00DC20B9">
              <w:rPr>
                <w:rFonts w:ascii="Times New Roman" w:hAnsi="Times New Roman"/>
              </w:rPr>
              <w:t xml:space="preserve"> проведём урок в виде лабораторного исследования, подробно изучим свойства алюминия и его соединений, исследуем экспериментально кислотно-основные свойства гидроксида алюминия, изучим области применения алюминия.</w:t>
            </w:r>
            <w:r w:rsidR="0069651A">
              <w:rPr>
                <w:rFonts w:ascii="Times New Roman" w:hAnsi="Times New Roman"/>
              </w:rPr>
              <w:t xml:space="preserve"> </w:t>
            </w:r>
            <w:r w:rsidR="00DC20B9">
              <w:rPr>
                <w:rFonts w:ascii="Times New Roman" w:hAnsi="Times New Roman"/>
              </w:rPr>
              <w:t xml:space="preserve"> В ходе урока мы будем по следам нашей работы заполнять технологическую карту ученика,</w:t>
            </w:r>
            <w:r w:rsidR="006D1E05">
              <w:rPr>
                <w:rFonts w:ascii="Times New Roman" w:hAnsi="Times New Roman"/>
              </w:rPr>
              <w:t xml:space="preserve"> (приложение 1)</w:t>
            </w:r>
            <w:r w:rsidR="0069651A">
              <w:rPr>
                <w:rFonts w:ascii="Times New Roman" w:hAnsi="Times New Roman"/>
              </w:rPr>
              <w:t>,</w:t>
            </w:r>
            <w:r w:rsidR="00DC20B9">
              <w:rPr>
                <w:rFonts w:ascii="Times New Roman" w:hAnsi="Times New Roman"/>
              </w:rPr>
              <w:t xml:space="preserve"> в которой вы будете делать записи уравнений реакций и отражать важные моменты изучения нового материала.</w:t>
            </w:r>
          </w:p>
          <w:p w:rsidR="00DC20B9" w:rsidRPr="00F33561" w:rsidRDefault="00DC20B9" w:rsidP="00696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Работать будем группами,</w:t>
            </w:r>
            <w:r w:rsidR="001F395A">
              <w:rPr>
                <w:rFonts w:ascii="Times New Roman" w:hAnsi="Times New Roman"/>
              </w:rPr>
              <w:t xml:space="preserve"> в которых вы будете помогать </w:t>
            </w:r>
            <w:r w:rsidR="006D1E05">
              <w:rPr>
                <w:rFonts w:ascii="Times New Roman" w:hAnsi="Times New Roman"/>
              </w:rPr>
              <w:t xml:space="preserve">друг другу </w:t>
            </w:r>
            <w:r w:rsidR="001F395A">
              <w:rPr>
                <w:rFonts w:ascii="Times New Roman" w:hAnsi="Times New Roman"/>
              </w:rPr>
              <w:t>и поддерживать товарищей</w:t>
            </w:r>
            <w:r w:rsidR="000F5ABE">
              <w:rPr>
                <w:rFonts w:ascii="Times New Roman" w:hAnsi="Times New Roman"/>
              </w:rPr>
              <w:t>.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C6" w:rsidRDefault="00CC179C" w:rsidP="00696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Рассматривают предметы на столах, это подсказывает тему урока.  Предполагают тему урока. </w:t>
            </w:r>
            <w:r w:rsidR="005C56C7" w:rsidRPr="00F33561">
              <w:rPr>
                <w:rFonts w:ascii="Times New Roman" w:hAnsi="Times New Roman"/>
                <w:sz w:val="24"/>
                <w:szCs w:val="24"/>
              </w:rPr>
              <w:t xml:space="preserve">Высказывают мнение </w:t>
            </w:r>
            <w:r w:rsidR="00285ACB">
              <w:rPr>
                <w:rFonts w:ascii="Times New Roman" w:hAnsi="Times New Roman"/>
                <w:sz w:val="24"/>
                <w:szCs w:val="24"/>
              </w:rPr>
              <w:t>том, что алюминий лёгкий и прочный металл, достаточно доступен, сравнительно дёшев.</w:t>
            </w:r>
            <w:r w:rsidR="00DC20B9">
              <w:rPr>
                <w:rFonts w:ascii="Times New Roman" w:hAnsi="Times New Roman"/>
                <w:sz w:val="24"/>
                <w:szCs w:val="24"/>
              </w:rPr>
              <w:t xml:space="preserve"> Его свойства позволяют применять его в технике.</w:t>
            </w:r>
          </w:p>
          <w:p w:rsidR="001F395A" w:rsidRPr="00F33561" w:rsidRDefault="00CC179C" w:rsidP="00696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</w:t>
            </w:r>
            <w:r w:rsidR="001F395A">
              <w:rPr>
                <w:rFonts w:ascii="Times New Roman" w:hAnsi="Times New Roman"/>
                <w:sz w:val="24"/>
                <w:szCs w:val="24"/>
              </w:rPr>
              <w:t xml:space="preserve"> подробно строение атома, свойства, получение и применение алюминия и его соединений.</w:t>
            </w:r>
          </w:p>
        </w:tc>
      </w:tr>
      <w:tr w:rsidR="0092600B" w:rsidRPr="00F33561" w:rsidTr="0047062B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94" w:rsidRPr="00F33561" w:rsidRDefault="001F395A" w:rsidP="006D1E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Изучение нового материала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1E0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75E" w:rsidRDefault="005218D1" w:rsidP="00967E4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3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активизирует познавательную деятельность учащихся, настраивает класс на продуктивную деятельность, координирует ход процесса, побуждает к высказыванию своего мнения.</w:t>
            </w:r>
            <w:r w:rsidR="00C46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Предлагает </w:t>
            </w:r>
            <w:r w:rsidR="00BC41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дать характеристику алюминию, исходя из строения его атома и положения в периодической системе.</w:t>
            </w:r>
            <w:r w:rsidR="005A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46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(Слайд  № </w:t>
            </w:r>
            <w:r w:rsidR="005F6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proofErr w:type="gramStart"/>
            <w:r w:rsidR="00C46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="00C46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Предлагает </w:t>
            </w:r>
            <w:r w:rsidR="00BC41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сделать выводы и связать строение атома алюмини</w:t>
            </w:r>
            <w:r w:rsidR="005A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с его физическими</w:t>
            </w:r>
            <w:r w:rsidR="00D80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(Слайд  № </w:t>
            </w:r>
            <w:r w:rsidR="005F6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5A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  и химическими свойствами. (Слайд</w:t>
            </w:r>
            <w:r w:rsidR="00967E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5F6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№ 4-13</w:t>
            </w:r>
            <w:proofErr w:type="gramStart"/>
            <w:r w:rsidR="005A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="005A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Изучаем соединения алюминия</w:t>
            </w:r>
            <w:r w:rsidR="00D80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(Слайд</w:t>
            </w:r>
            <w:r w:rsidR="00967E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5A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5F6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14-18</w:t>
            </w:r>
            <w:r w:rsidR="005A2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967E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F5A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80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F5A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Изучаем применение и получение алюминия и его соединений</w:t>
            </w:r>
            <w:r w:rsidR="005F6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F395A" w:rsidRPr="005F675E" w:rsidRDefault="006120E9" w:rsidP="00967E4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</w:t>
            </w:r>
            <w:r w:rsidR="00967E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ение ученика по данному вопросу: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="00F548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№3)</w:t>
            </w:r>
            <w:r w:rsidR="005F6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5218D1" w:rsidRPr="00F33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545EEF" w:rsidRPr="00F33561" w:rsidRDefault="00545EEF" w:rsidP="00545E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D1" w:rsidRPr="00F33561" w:rsidRDefault="00BC41AF" w:rsidP="00696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мотивированного ученика у доски. Учащиеся смотрят</w:t>
            </w:r>
            <w:r w:rsidR="005A2487">
              <w:rPr>
                <w:rFonts w:ascii="Times New Roman" w:hAnsi="Times New Roman"/>
                <w:sz w:val="24"/>
                <w:szCs w:val="24"/>
              </w:rPr>
              <w:t>, слушают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записы</w:t>
            </w:r>
            <w:r w:rsidR="00D8000B">
              <w:rPr>
                <w:rFonts w:ascii="Times New Roman" w:hAnsi="Times New Roman"/>
                <w:sz w:val="24"/>
                <w:szCs w:val="24"/>
              </w:rPr>
              <w:t>вают в технологической карте учени</w:t>
            </w:r>
            <w:r>
              <w:rPr>
                <w:rFonts w:ascii="Times New Roman" w:hAnsi="Times New Roman"/>
                <w:sz w:val="24"/>
                <w:szCs w:val="24"/>
              </w:rPr>
              <w:t>ка предлагаемые сведения</w:t>
            </w:r>
            <w:r w:rsidR="00C46E18">
              <w:rPr>
                <w:rFonts w:ascii="Times New Roman" w:hAnsi="Times New Roman"/>
                <w:sz w:val="24"/>
                <w:szCs w:val="24"/>
              </w:rPr>
              <w:t xml:space="preserve"> о строении атома алюминия и его физических свойствах.</w:t>
            </w:r>
          </w:p>
          <w:p w:rsidR="005218D1" w:rsidRPr="00F33561" w:rsidRDefault="005A2487" w:rsidP="00696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принимают участие в беседе и делают записи</w:t>
            </w:r>
            <w:r w:rsidR="00CC179C">
              <w:rPr>
                <w:rFonts w:ascii="Times New Roman" w:hAnsi="Times New Roman"/>
                <w:sz w:val="24"/>
                <w:szCs w:val="24"/>
              </w:rPr>
              <w:t xml:space="preserve"> ураневний</w:t>
            </w:r>
            <w:r w:rsidR="00D80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79C">
              <w:rPr>
                <w:rFonts w:ascii="Times New Roman" w:hAnsi="Times New Roman"/>
                <w:sz w:val="24"/>
                <w:szCs w:val="24"/>
              </w:rPr>
              <w:t xml:space="preserve"> химических реакций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технологической карте</w:t>
            </w:r>
          </w:p>
          <w:p w:rsidR="00C34194" w:rsidRPr="00F33561" w:rsidRDefault="005A2487" w:rsidP="00696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записывают формулы соединений алюминия в технологической карте и дают им названия</w:t>
            </w:r>
            <w:r w:rsidR="000F5ABE">
              <w:rPr>
                <w:rFonts w:ascii="Times New Roman" w:hAnsi="Times New Roman"/>
                <w:sz w:val="24"/>
                <w:szCs w:val="24"/>
              </w:rPr>
              <w:t>, перечисляют области применения алюминия и его соединений.</w:t>
            </w:r>
          </w:p>
        </w:tc>
      </w:tr>
      <w:tr w:rsidR="0092600B" w:rsidRPr="00F33561" w:rsidTr="0047062B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94" w:rsidRPr="00F33561" w:rsidRDefault="00C34194" w:rsidP="006D1E05">
            <w:pPr>
              <w:rPr>
                <w:rFonts w:ascii="Times New Roman" w:hAnsi="Times New Roman"/>
                <w:sz w:val="24"/>
                <w:szCs w:val="24"/>
              </w:rPr>
            </w:pPr>
            <w:r w:rsidRPr="00F33561">
              <w:rPr>
                <w:rFonts w:ascii="Times New Roman" w:hAnsi="Times New Roman"/>
                <w:sz w:val="24"/>
                <w:szCs w:val="24"/>
              </w:rPr>
              <w:t>5.</w:t>
            </w:r>
            <w:r w:rsidR="001F395A" w:rsidRPr="00F33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1E05">
              <w:rPr>
                <w:rFonts w:ascii="Times New Roman" w:hAnsi="Times New Roman"/>
                <w:b/>
              </w:rPr>
              <w:t xml:space="preserve">Л.О.№  14.  </w:t>
            </w:r>
            <w:r w:rsidR="006D1E05">
              <w:rPr>
                <w:rFonts w:ascii="Times New Roman" w:hAnsi="Times New Roman"/>
              </w:rPr>
              <w:t xml:space="preserve">Получение гидроксида алюминия и исследование его </w:t>
            </w:r>
            <w:r w:rsidR="006D1E05">
              <w:rPr>
                <w:rFonts w:ascii="Times New Roman" w:hAnsi="Times New Roman"/>
              </w:rPr>
              <w:lastRenderedPageBreak/>
              <w:t xml:space="preserve">кислотно-основных </w:t>
            </w:r>
            <w:proofErr w:type="spellStart"/>
            <w:r w:rsidR="006D1E05">
              <w:rPr>
                <w:rFonts w:ascii="Times New Roman" w:hAnsi="Times New Roman"/>
              </w:rPr>
              <w:t>свойств</w:t>
            </w:r>
            <w:proofErr w:type="gramStart"/>
            <w:r w:rsidR="006D1E05">
              <w:rPr>
                <w:rFonts w:ascii="Times New Roman" w:hAnsi="Times New Roman"/>
              </w:rPr>
              <w:t>.И</w:t>
            </w:r>
            <w:proofErr w:type="gramEnd"/>
            <w:r w:rsidR="006D1E05">
              <w:rPr>
                <w:rFonts w:ascii="Times New Roman" w:hAnsi="Times New Roman"/>
              </w:rPr>
              <w:t>ТБ</w:t>
            </w:r>
            <w:proofErr w:type="spellEnd"/>
            <w:r w:rsidR="006D1E05">
              <w:rPr>
                <w:rFonts w:ascii="Times New Roman" w:hAnsi="Times New Roman"/>
              </w:rPr>
              <w:t>.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94" w:rsidRDefault="001F395A" w:rsidP="00BC41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5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5A2487">
              <w:rPr>
                <w:rFonts w:ascii="Times New Roman" w:hAnsi="Times New Roman"/>
                <w:sz w:val="24"/>
                <w:szCs w:val="24"/>
              </w:rPr>
              <w:t>Учитель мотивирует учащихся на удачное и безопасное проведение экспериментального получения и исследования кислотно-основных свойств гидроксида алюминия</w:t>
            </w:r>
            <w:r w:rsidR="00D60C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A2487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  <w:r w:rsidR="00D60CF5">
              <w:rPr>
                <w:rFonts w:ascii="Times New Roman" w:hAnsi="Times New Roman"/>
                <w:sz w:val="24"/>
                <w:szCs w:val="24"/>
              </w:rPr>
              <w:t xml:space="preserve"> проводится по инструктивным картам (приложение№2)</w:t>
            </w:r>
            <w:r w:rsidR="00C46E18">
              <w:rPr>
                <w:rFonts w:ascii="Times New Roman" w:hAnsi="Times New Roman"/>
                <w:sz w:val="24"/>
                <w:szCs w:val="24"/>
              </w:rPr>
              <w:t xml:space="preserve"> В ходе работы учащиеся могут свободно перемещаться по классу, если в этом есть необходимость (подойти </w:t>
            </w:r>
            <w:r w:rsidR="00C46E18">
              <w:rPr>
                <w:rFonts w:ascii="Times New Roman" w:hAnsi="Times New Roman"/>
                <w:sz w:val="24"/>
                <w:szCs w:val="24"/>
              </w:rPr>
              <w:lastRenderedPageBreak/>
              <w:t>поближе, подойти с вопросом к учителю и т.п.)</w:t>
            </w:r>
          </w:p>
          <w:p w:rsidR="0099176D" w:rsidRPr="00F33561" w:rsidRDefault="0099176D" w:rsidP="00BC41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мотивирует учащихся к дискуссии и обмену мнениями по результатам данного исследования, в ходе которой направляет и, по мере необходимости, исправляет неверные суждения и выводы. Затем предлагает представителям от каждой группы привести уравнения химических реакций на доске, которые потом будут проверены наиболее мотивированными учащимися из других групп и оценены ими.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D1" w:rsidRPr="00F33561" w:rsidRDefault="00D60CF5" w:rsidP="00696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Учащиеся изучают инструктивную карту, обращают внимание на правила безопасного обращения с веществами, переходят к выполнению эксперимента. Заполняют технологическую карту</w:t>
            </w:r>
            <w:r w:rsidR="00D80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она двухуровневая),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делают вывод  о характере кислотно-основных свойств гидроксида алюминия.</w:t>
            </w:r>
          </w:p>
          <w:p w:rsidR="005218D1" w:rsidRPr="00F33561" w:rsidRDefault="0099176D" w:rsidP="00C341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Учащиеся заполняют технологические карты, наводят порядок на рабочих столах, наблюдают за проверкой работ товарищей, помогают менее мотивированным </w:t>
            </w:r>
            <w:r w:rsidR="000F5ABE">
              <w:rPr>
                <w:rFonts w:ascii="Times New Roman" w:hAnsi="Times New Roman"/>
                <w:sz w:val="24"/>
                <w:szCs w:val="24"/>
              </w:rPr>
              <w:t>ученикам заполнять  технологические карты.</w:t>
            </w:r>
          </w:p>
          <w:p w:rsidR="00C34194" w:rsidRPr="00F33561" w:rsidRDefault="00C34194" w:rsidP="00C341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00B" w:rsidRPr="00F33561" w:rsidTr="0047062B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94" w:rsidRPr="00F33561" w:rsidRDefault="00C34194" w:rsidP="00C34194">
            <w:pPr>
              <w:rPr>
                <w:rFonts w:ascii="Times New Roman" w:hAnsi="Times New Roman"/>
                <w:sz w:val="24"/>
                <w:szCs w:val="24"/>
              </w:rPr>
            </w:pPr>
            <w:r w:rsidRPr="00F335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 </w:t>
            </w:r>
            <w:r w:rsidR="000F5ABE">
              <w:rPr>
                <w:rFonts w:ascii="Times New Roman" w:hAnsi="Times New Roman"/>
                <w:sz w:val="24"/>
                <w:szCs w:val="24"/>
              </w:rPr>
              <w:t>Осмысление нового материала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73" w:rsidRPr="00F33561" w:rsidRDefault="000F5ABE" w:rsidP="00D60C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предлагает ещё раз осмыслить объёмную тему и сделать краткий экскурс по изученным вопросам.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73" w:rsidRPr="00F33561" w:rsidRDefault="000F5ABE" w:rsidP="00863C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отвечают на вопросы, осмысливают и  классифицируют знания, полученные на уроке</w:t>
            </w:r>
            <w:r w:rsidR="00863C5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2600B" w:rsidRPr="00F33561" w:rsidTr="0047062B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94" w:rsidRPr="00F33561" w:rsidRDefault="000F5ABE" w:rsidP="000F5A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Осознание </w:t>
            </w:r>
            <w:r w:rsidR="00AD3175" w:rsidRPr="00F33561">
              <w:rPr>
                <w:rFonts w:ascii="Times New Roman" w:hAnsi="Times New Roman"/>
                <w:sz w:val="24"/>
                <w:szCs w:val="24"/>
              </w:rPr>
              <w:t>нового материала.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94" w:rsidRPr="00F33561" w:rsidRDefault="007C0A0F" w:rsidP="00C341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Данная тема является важной, её содержание почти в полном объёме проверяется на ОГЭ, выполняем тес</w:t>
            </w:r>
            <w:r w:rsidR="00863C56">
              <w:rPr>
                <w:rFonts w:ascii="Times New Roman" w:hAnsi="Times New Roman"/>
                <w:sz w:val="24"/>
                <w:szCs w:val="24"/>
              </w:rPr>
              <w:t xml:space="preserve">ты по данной теме  </w:t>
            </w:r>
            <w:r w:rsidR="00214831">
              <w:rPr>
                <w:rFonts w:ascii="Times New Roman" w:hAnsi="Times New Roman"/>
                <w:sz w:val="24"/>
                <w:szCs w:val="24"/>
              </w:rPr>
              <w:t>(презе</w:t>
            </w:r>
            <w:r w:rsidR="005F675E">
              <w:rPr>
                <w:rFonts w:ascii="Times New Roman" w:hAnsi="Times New Roman"/>
                <w:sz w:val="24"/>
                <w:szCs w:val="24"/>
              </w:rPr>
              <w:t>нтация «Тесты к уроку «Алюминий»»</w:t>
            </w:r>
            <w:r w:rsidR="0017397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214831">
              <w:rPr>
                <w:rFonts w:ascii="Times New Roman" w:hAnsi="Times New Roman"/>
                <w:sz w:val="24"/>
                <w:szCs w:val="24"/>
              </w:rPr>
              <w:t>слайды № 2-9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94" w:rsidRPr="00F33561" w:rsidRDefault="0022263C" w:rsidP="00967E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работают над выполнением</w:t>
            </w:r>
            <w:r w:rsidR="00DE6125">
              <w:rPr>
                <w:rFonts w:ascii="Times New Roman" w:hAnsi="Times New Roman"/>
                <w:sz w:val="24"/>
                <w:szCs w:val="24"/>
              </w:rPr>
              <w:t xml:space="preserve"> тестов. Проверяют их, оценивают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 сверяя с ответами </w:t>
            </w:r>
            <w:r w:rsidR="00214831">
              <w:rPr>
                <w:rFonts w:ascii="Times New Roman" w:hAnsi="Times New Roman"/>
                <w:sz w:val="24"/>
                <w:szCs w:val="24"/>
              </w:rPr>
              <w:t>(слайд №10).</w:t>
            </w:r>
          </w:p>
        </w:tc>
      </w:tr>
      <w:tr w:rsidR="00B51F37" w:rsidRPr="00F33561" w:rsidTr="00DE6125">
        <w:trPr>
          <w:trHeight w:val="796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F37" w:rsidRPr="00F33561" w:rsidRDefault="00B51F37" w:rsidP="00C34194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F33561">
              <w:rPr>
                <w:rFonts w:ascii="Times New Roman" w:hAnsi="Times New Roman"/>
                <w:sz w:val="24"/>
                <w:szCs w:val="24"/>
              </w:rPr>
              <w:t>8. Подведение итогов. Рефлексия.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18" w:rsidRPr="00F33561" w:rsidRDefault="00B51F37" w:rsidP="00DE61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учителя по итогам работы каждой группы на уроке, в ходе которой  анализируем выполнение целей и задач урока.</w:t>
            </w:r>
            <w:r w:rsidR="00DE6125">
              <w:rPr>
                <w:rFonts w:ascii="Times New Roman" w:hAnsi="Times New Roman"/>
                <w:sz w:val="24"/>
                <w:szCs w:val="24"/>
              </w:rPr>
              <w:t xml:space="preserve"> Оцениваем работу каждой группы</w:t>
            </w:r>
            <w:r w:rsidR="00F548D1">
              <w:rPr>
                <w:rFonts w:ascii="Times New Roman" w:hAnsi="Times New Roman"/>
                <w:sz w:val="24"/>
                <w:szCs w:val="24"/>
              </w:rPr>
              <w:t>.</w:t>
            </w:r>
            <w:r w:rsidR="00DE61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6E18">
              <w:rPr>
                <w:rFonts w:ascii="Times New Roman" w:hAnsi="Times New Roman"/>
                <w:sz w:val="24"/>
                <w:szCs w:val="24"/>
              </w:rPr>
              <w:t>Оцениваем урок в технологической карте.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F37" w:rsidRPr="00F33561" w:rsidRDefault="00B51F37" w:rsidP="00DE61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принимают участие в беседе, оценивают свою работу и  работу групп.</w:t>
            </w:r>
            <w:r w:rsidR="00DE61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Дают оценку уроку в технологической карте ученика.</w:t>
            </w:r>
          </w:p>
        </w:tc>
      </w:tr>
      <w:tr w:rsidR="0092600B" w:rsidRPr="00F33561" w:rsidTr="0047062B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94" w:rsidRPr="00F33561" w:rsidRDefault="00C34194" w:rsidP="00C34194">
            <w:pPr>
              <w:rPr>
                <w:rFonts w:ascii="Times New Roman" w:hAnsi="Times New Roman"/>
                <w:sz w:val="24"/>
                <w:szCs w:val="24"/>
              </w:rPr>
            </w:pPr>
            <w:r w:rsidRPr="00F33561">
              <w:rPr>
                <w:rFonts w:ascii="Times New Roman" w:hAnsi="Times New Roman"/>
                <w:sz w:val="24"/>
                <w:szCs w:val="24"/>
              </w:rPr>
              <w:t>9.Домашнее задание.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6" w:rsidRDefault="00084D0B" w:rsidP="00DE612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§41, вопросы и задания 1-7, страницы187-188. </w:t>
            </w:r>
            <w:r w:rsidR="00863C56">
              <w:rPr>
                <w:rFonts w:ascii="Times New Roman" w:hAnsi="Times New Roman"/>
                <w:sz w:val="24"/>
                <w:szCs w:val="24"/>
              </w:rPr>
              <w:t xml:space="preserve">Консультация по </w:t>
            </w:r>
            <w:r w:rsidR="00DE6125">
              <w:rPr>
                <w:rFonts w:ascii="Times New Roman" w:hAnsi="Times New Roman"/>
                <w:sz w:val="24"/>
                <w:szCs w:val="24"/>
              </w:rPr>
              <w:t>выполнению домашнего  задания.</w:t>
            </w:r>
          </w:p>
          <w:p w:rsidR="00863C56" w:rsidRPr="00863C56" w:rsidRDefault="00084D0B" w:rsidP="00DE6125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Мотивированным учащимся  учитель предлагает </w:t>
            </w:r>
            <w:r w:rsidR="00863C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3C56">
              <w:rPr>
                <w:rFonts w:ascii="Times New Roman" w:hAnsi="Times New Roman"/>
              </w:rPr>
              <w:t>т</w:t>
            </w:r>
            <w:r w:rsidR="00863C56" w:rsidRPr="00863C56">
              <w:rPr>
                <w:rFonts w:ascii="Times New Roman" w:hAnsi="Times New Roman"/>
              </w:rPr>
              <w:t>ворческое задание.</w:t>
            </w:r>
          </w:p>
          <w:p w:rsidR="00863C56" w:rsidRPr="00863C56" w:rsidRDefault="00863C56" w:rsidP="00DE6125">
            <w:pPr>
              <w:pStyle w:val="a5"/>
              <w:jc w:val="both"/>
              <w:rPr>
                <w:rFonts w:ascii="Times New Roman" w:hAnsi="Times New Roman"/>
              </w:rPr>
            </w:pPr>
            <w:r w:rsidRPr="00863C56">
              <w:rPr>
                <w:rFonts w:ascii="Times New Roman" w:hAnsi="Times New Roman"/>
              </w:rPr>
              <w:t>Работу можно выполнить группой, или индивидуально, оформление в виде сообщения</w:t>
            </w:r>
            <w:r w:rsidR="00DE6125">
              <w:rPr>
                <w:rFonts w:ascii="Times New Roman" w:hAnsi="Times New Roman"/>
              </w:rPr>
              <w:t xml:space="preserve"> </w:t>
            </w:r>
            <w:r w:rsidRPr="00863C56">
              <w:rPr>
                <w:rFonts w:ascii="Times New Roman" w:hAnsi="Times New Roman"/>
              </w:rPr>
              <w:t>на любом носителе</w:t>
            </w:r>
            <w:r w:rsidR="00DE6125">
              <w:rPr>
                <w:rFonts w:ascii="Times New Roman" w:hAnsi="Times New Roman"/>
              </w:rPr>
              <w:t xml:space="preserve"> </w:t>
            </w:r>
            <w:r w:rsidRPr="00863C56">
              <w:rPr>
                <w:rFonts w:ascii="Times New Roman" w:hAnsi="Times New Roman"/>
              </w:rPr>
              <w:t xml:space="preserve">(бумажный, электронный, и даже рукописный) Связь с географическими, биологическими </w:t>
            </w:r>
            <w:r w:rsidR="00DE6125">
              <w:rPr>
                <w:rFonts w:ascii="Times New Roman" w:hAnsi="Times New Roman"/>
              </w:rPr>
              <w:t>отраслями знаний приветствуется;</w:t>
            </w:r>
          </w:p>
          <w:p w:rsidR="00C34194" w:rsidRPr="00F33561" w:rsidRDefault="00084D0B" w:rsidP="00DE61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сообщение о возможных путях сокращения потребления</w:t>
            </w:r>
            <w:r w:rsidR="00863C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алюминия</w:t>
            </w:r>
            <w:r w:rsidR="00863C56">
              <w:rPr>
                <w:rFonts w:ascii="Times New Roman" w:hAnsi="Times New Roman"/>
                <w:sz w:val="24"/>
                <w:szCs w:val="24"/>
              </w:rPr>
              <w:t xml:space="preserve">, так  как это невобновляемый  природный ресурс. Учащимся, выбравшим экзамен по химии, предлагается домашний тест </w:t>
            </w:r>
            <w:r w:rsidR="00F548D1">
              <w:rPr>
                <w:rFonts w:ascii="Times New Roman" w:hAnsi="Times New Roman"/>
                <w:sz w:val="24"/>
                <w:szCs w:val="24"/>
              </w:rPr>
              <w:t>по изученной  теме (приложение№4</w:t>
            </w:r>
            <w:r w:rsidR="00863C56">
              <w:rPr>
                <w:rFonts w:ascii="Times New Roman" w:hAnsi="Times New Roman"/>
                <w:sz w:val="24"/>
                <w:szCs w:val="24"/>
              </w:rPr>
              <w:t>)</w:t>
            </w:r>
            <w:r w:rsidR="00F548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94" w:rsidRPr="00F33561" w:rsidRDefault="00AD3175" w:rsidP="00C34194">
            <w:pPr>
              <w:rPr>
                <w:rFonts w:ascii="Times New Roman" w:hAnsi="Times New Roman"/>
                <w:sz w:val="24"/>
                <w:szCs w:val="24"/>
              </w:rPr>
            </w:pPr>
            <w:r w:rsidRPr="00F33561">
              <w:rPr>
                <w:rFonts w:ascii="Times New Roman" w:hAnsi="Times New Roman"/>
                <w:sz w:val="24"/>
                <w:szCs w:val="24"/>
              </w:rPr>
              <w:t xml:space="preserve">Обсуждают и согласовывают домашнее задание. </w:t>
            </w:r>
            <w:r w:rsidR="00C34194" w:rsidRPr="00F33561">
              <w:rPr>
                <w:rFonts w:ascii="Times New Roman" w:hAnsi="Times New Roman"/>
                <w:sz w:val="24"/>
                <w:szCs w:val="24"/>
              </w:rPr>
              <w:t>Записывают в дневники.</w:t>
            </w:r>
            <w:r w:rsidR="00DE6125">
              <w:rPr>
                <w:rFonts w:ascii="Times New Roman" w:hAnsi="Times New Roman"/>
                <w:sz w:val="24"/>
                <w:szCs w:val="24"/>
              </w:rPr>
              <w:t xml:space="preserve"> Получают тесты и знакомятся с их содержанием.</w:t>
            </w:r>
          </w:p>
        </w:tc>
      </w:tr>
    </w:tbl>
    <w:p w:rsidR="00CF6E6A" w:rsidRPr="00F33561" w:rsidRDefault="00CF6E6A"/>
    <w:p w:rsidR="00A53409" w:rsidRDefault="00A53409">
      <w:pPr>
        <w:rPr>
          <w:rFonts w:ascii="Times New Roman" w:hAnsi="Times New Roman" w:cs="Times New Roman"/>
        </w:rPr>
      </w:pPr>
    </w:p>
    <w:p w:rsidR="00DE6125" w:rsidRDefault="00DE6125">
      <w:pPr>
        <w:rPr>
          <w:rFonts w:ascii="Times New Roman" w:hAnsi="Times New Roman" w:cs="Times New Roman"/>
        </w:rPr>
        <w:sectPr w:rsidR="00DE6125" w:rsidSect="00CF6E6A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EE6A58" w:rsidRDefault="00EE6A58" w:rsidP="003A3FD9">
      <w:pPr>
        <w:pStyle w:val="a5"/>
        <w:rPr>
          <w:rFonts w:ascii="Times New Roman" w:hAnsi="Times New Roman"/>
        </w:rPr>
      </w:pPr>
    </w:p>
    <w:sectPr w:rsidR="00EE6A58" w:rsidSect="0061602C">
      <w:type w:val="continuous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A4FBF"/>
    <w:multiLevelType w:val="hybridMultilevel"/>
    <w:tmpl w:val="56CC5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831E1"/>
    <w:multiLevelType w:val="hybridMultilevel"/>
    <w:tmpl w:val="2BDE3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6C2F57"/>
    <w:multiLevelType w:val="multilevel"/>
    <w:tmpl w:val="B1967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7622CF"/>
    <w:multiLevelType w:val="hybridMultilevel"/>
    <w:tmpl w:val="2EA25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6471C7"/>
    <w:multiLevelType w:val="hybridMultilevel"/>
    <w:tmpl w:val="56F45F66"/>
    <w:lvl w:ilvl="0" w:tplc="5E147E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5F0"/>
    <w:rsid w:val="00001A98"/>
    <w:rsid w:val="000315BA"/>
    <w:rsid w:val="0003656B"/>
    <w:rsid w:val="0004464F"/>
    <w:rsid w:val="00084D0B"/>
    <w:rsid w:val="000E60DE"/>
    <w:rsid w:val="000F219F"/>
    <w:rsid w:val="000F5ABE"/>
    <w:rsid w:val="00100C69"/>
    <w:rsid w:val="00102FC3"/>
    <w:rsid w:val="0017397B"/>
    <w:rsid w:val="001850E1"/>
    <w:rsid w:val="001A6C60"/>
    <w:rsid w:val="001D21A6"/>
    <w:rsid w:val="001F395A"/>
    <w:rsid w:val="00214831"/>
    <w:rsid w:val="0022263C"/>
    <w:rsid w:val="00222AD7"/>
    <w:rsid w:val="00285ACB"/>
    <w:rsid w:val="002E5D01"/>
    <w:rsid w:val="00386A8C"/>
    <w:rsid w:val="003A3FD9"/>
    <w:rsid w:val="00414B05"/>
    <w:rsid w:val="00432913"/>
    <w:rsid w:val="004600D5"/>
    <w:rsid w:val="0047062B"/>
    <w:rsid w:val="00482A18"/>
    <w:rsid w:val="004E222E"/>
    <w:rsid w:val="005047DB"/>
    <w:rsid w:val="005218D1"/>
    <w:rsid w:val="00545EEF"/>
    <w:rsid w:val="00557852"/>
    <w:rsid w:val="00581735"/>
    <w:rsid w:val="005A2487"/>
    <w:rsid w:val="005C13DC"/>
    <w:rsid w:val="005C56C7"/>
    <w:rsid w:val="005F675E"/>
    <w:rsid w:val="006120E9"/>
    <w:rsid w:val="0061602C"/>
    <w:rsid w:val="00623901"/>
    <w:rsid w:val="0069651A"/>
    <w:rsid w:val="006975B4"/>
    <w:rsid w:val="006A39E6"/>
    <w:rsid w:val="006C7DCB"/>
    <w:rsid w:val="006D00B9"/>
    <w:rsid w:val="006D1E05"/>
    <w:rsid w:val="006F729C"/>
    <w:rsid w:val="007B67A9"/>
    <w:rsid w:val="007C0A0F"/>
    <w:rsid w:val="00863C56"/>
    <w:rsid w:val="00870574"/>
    <w:rsid w:val="00882359"/>
    <w:rsid w:val="00883AF8"/>
    <w:rsid w:val="008A7A5A"/>
    <w:rsid w:val="0092600B"/>
    <w:rsid w:val="00967E45"/>
    <w:rsid w:val="0099176D"/>
    <w:rsid w:val="00A200F2"/>
    <w:rsid w:val="00A53409"/>
    <w:rsid w:val="00A8118D"/>
    <w:rsid w:val="00A969A0"/>
    <w:rsid w:val="00AB08B4"/>
    <w:rsid w:val="00AD3175"/>
    <w:rsid w:val="00B025F0"/>
    <w:rsid w:val="00B07EF5"/>
    <w:rsid w:val="00B1345A"/>
    <w:rsid w:val="00B15157"/>
    <w:rsid w:val="00B35AEB"/>
    <w:rsid w:val="00B51F37"/>
    <w:rsid w:val="00B6506E"/>
    <w:rsid w:val="00B76075"/>
    <w:rsid w:val="00BC41AF"/>
    <w:rsid w:val="00BE05A0"/>
    <w:rsid w:val="00BF321E"/>
    <w:rsid w:val="00C34194"/>
    <w:rsid w:val="00C46E18"/>
    <w:rsid w:val="00C80CFA"/>
    <w:rsid w:val="00C8164C"/>
    <w:rsid w:val="00CC179C"/>
    <w:rsid w:val="00CF160B"/>
    <w:rsid w:val="00CF6E6A"/>
    <w:rsid w:val="00D60CF5"/>
    <w:rsid w:val="00D72173"/>
    <w:rsid w:val="00D8000B"/>
    <w:rsid w:val="00DC20B9"/>
    <w:rsid w:val="00DE6125"/>
    <w:rsid w:val="00E04939"/>
    <w:rsid w:val="00E07CE0"/>
    <w:rsid w:val="00E1359E"/>
    <w:rsid w:val="00E7316C"/>
    <w:rsid w:val="00EC6FC6"/>
    <w:rsid w:val="00ED17AF"/>
    <w:rsid w:val="00EE6A58"/>
    <w:rsid w:val="00F33561"/>
    <w:rsid w:val="00F54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1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7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D17AF"/>
    <w:pPr>
      <w:spacing w:after="0" w:line="240" w:lineRule="auto"/>
    </w:pPr>
  </w:style>
  <w:style w:type="character" w:styleId="a6">
    <w:name w:val="Strong"/>
    <w:basedOn w:val="a0"/>
    <w:uiPriority w:val="22"/>
    <w:qFormat/>
    <w:rsid w:val="00B15157"/>
    <w:rPr>
      <w:b/>
      <w:bCs/>
    </w:rPr>
  </w:style>
  <w:style w:type="character" w:styleId="a7">
    <w:name w:val="Emphasis"/>
    <w:basedOn w:val="a0"/>
    <w:uiPriority w:val="20"/>
    <w:qFormat/>
    <w:rsid w:val="00B15157"/>
    <w:rPr>
      <w:i/>
      <w:iCs/>
    </w:rPr>
  </w:style>
  <w:style w:type="character" w:styleId="a8">
    <w:name w:val="Hyperlink"/>
    <w:basedOn w:val="a0"/>
    <w:uiPriority w:val="99"/>
    <w:semiHidden/>
    <w:unhideWhenUsed/>
    <w:rsid w:val="00EE6A5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E6A5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EE6A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DC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1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7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2DEB3-CFF7-44BA-98CC-E9E448B8D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4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ук</cp:lastModifiedBy>
  <cp:revision>60</cp:revision>
  <dcterms:created xsi:type="dcterms:W3CDTF">2015-09-17T17:32:00Z</dcterms:created>
  <dcterms:modified xsi:type="dcterms:W3CDTF">2017-01-18T17:42:00Z</dcterms:modified>
</cp:coreProperties>
</file>